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4D" w:rsidRPr="00D57F6F" w:rsidRDefault="00BB1E4D" w:rsidP="00BB1E4D">
      <w:pPr>
        <w:jc w:val="center"/>
        <w:rPr>
          <w:sz w:val="32"/>
          <w:szCs w:val="32"/>
        </w:rPr>
      </w:pPr>
      <w:r w:rsidRPr="00D57F6F">
        <w:rPr>
          <w:b/>
          <w:sz w:val="32"/>
          <w:szCs w:val="32"/>
        </w:rPr>
        <w:t>Беседа по ЗОЖ</w:t>
      </w:r>
    </w:p>
    <w:p w:rsidR="00BB1E4D" w:rsidRPr="00D57F6F" w:rsidRDefault="00BB1E4D" w:rsidP="00BB1E4D">
      <w:pPr>
        <w:jc w:val="center"/>
        <w:rPr>
          <w:b/>
          <w:sz w:val="32"/>
          <w:szCs w:val="32"/>
        </w:rPr>
      </w:pPr>
      <w:r w:rsidRPr="00D57F6F">
        <w:rPr>
          <w:b/>
          <w:sz w:val="32"/>
          <w:szCs w:val="32"/>
        </w:rPr>
        <w:t xml:space="preserve">«Сберечь зрение </w:t>
      </w:r>
      <w:r w:rsidRPr="00D57F6F">
        <w:rPr>
          <w:b/>
          <w:sz w:val="32"/>
          <w:szCs w:val="32"/>
        </w:rPr>
        <w:softHyphen/>
        <w:t>– сохранить здоровье».</w:t>
      </w:r>
    </w:p>
    <w:p w:rsidR="00BB1E4D" w:rsidRPr="00D57F6F" w:rsidRDefault="00BB1E4D" w:rsidP="00BB1E4D">
      <w:pPr>
        <w:rPr>
          <w:sz w:val="28"/>
          <w:szCs w:val="28"/>
        </w:rPr>
      </w:pPr>
      <w:r>
        <w:tab/>
      </w:r>
      <w:r w:rsidRPr="00D57F6F">
        <w:rPr>
          <w:sz w:val="28"/>
          <w:szCs w:val="28"/>
        </w:rPr>
        <w:t xml:space="preserve">    </w:t>
      </w:r>
      <w:r w:rsidRPr="00D57F6F">
        <w:rPr>
          <w:b/>
          <w:sz w:val="28"/>
          <w:szCs w:val="28"/>
        </w:rPr>
        <w:t>Цели:</w:t>
      </w:r>
      <w:r w:rsidRPr="00D57F6F">
        <w:rPr>
          <w:sz w:val="28"/>
          <w:szCs w:val="28"/>
        </w:rPr>
        <w:t xml:space="preserve"> учить заботиться о сохранении зрения; познакомить со строением глаза; выяснить причины ухудшения зрения; развивать мышление, память, расширять кругозор детей; воспитывать стремление заботиться о своем здоровье и здоровье окружающих.</w:t>
      </w:r>
    </w:p>
    <w:p w:rsidR="00BB1E4D" w:rsidRPr="00D57F6F" w:rsidRDefault="00BB1E4D" w:rsidP="00BB1E4D">
      <w:pPr>
        <w:rPr>
          <w:sz w:val="28"/>
          <w:szCs w:val="28"/>
        </w:rPr>
      </w:pPr>
    </w:p>
    <w:p w:rsidR="00BB1E4D" w:rsidRPr="00D57F6F" w:rsidRDefault="00BB1E4D" w:rsidP="00BB1E4D">
      <w:pPr>
        <w:jc w:val="center"/>
        <w:rPr>
          <w:b/>
          <w:sz w:val="28"/>
          <w:szCs w:val="28"/>
        </w:rPr>
      </w:pPr>
      <w:r w:rsidRPr="00D57F6F">
        <w:rPr>
          <w:b/>
          <w:sz w:val="28"/>
          <w:szCs w:val="28"/>
        </w:rPr>
        <w:t>Ход занятия</w:t>
      </w:r>
    </w:p>
    <w:p w:rsidR="00BB1E4D" w:rsidRPr="00D57F6F" w:rsidRDefault="00BB1E4D" w:rsidP="00BB1E4D">
      <w:pPr>
        <w:rPr>
          <w:b/>
          <w:sz w:val="28"/>
          <w:szCs w:val="28"/>
          <w:u w:val="single"/>
        </w:rPr>
      </w:pPr>
      <w:r w:rsidRPr="00D57F6F">
        <w:rPr>
          <w:b/>
          <w:sz w:val="28"/>
          <w:szCs w:val="28"/>
          <w:u w:val="single"/>
        </w:rPr>
        <w:t>I. Вступительное слово.</w:t>
      </w:r>
    </w:p>
    <w:p w:rsidR="00BB1E4D" w:rsidRPr="00D57F6F" w:rsidRDefault="00BB1E4D" w:rsidP="00BB1E4D">
      <w:pPr>
        <w:rPr>
          <w:sz w:val="28"/>
          <w:szCs w:val="28"/>
        </w:rPr>
      </w:pPr>
      <w:r w:rsidRPr="00D57F6F">
        <w:rPr>
          <w:sz w:val="28"/>
          <w:szCs w:val="28"/>
        </w:rPr>
        <w:t>Мы очень часто в своих беседах затрагиваем тему здоровья. Мы учились с вами ухаживать за своим телом, чистить зубы... Общее название всех наших з</w:t>
      </w:r>
      <w:r>
        <w:rPr>
          <w:sz w:val="28"/>
          <w:szCs w:val="28"/>
        </w:rPr>
        <w:t xml:space="preserve">анятий звучит так: </w:t>
      </w:r>
      <w:r w:rsidRPr="00D57F6F">
        <w:rPr>
          <w:sz w:val="28"/>
          <w:szCs w:val="28"/>
        </w:rPr>
        <w:t>“</w:t>
      </w:r>
      <w:r>
        <w:rPr>
          <w:sz w:val="28"/>
          <w:szCs w:val="28"/>
        </w:rPr>
        <w:t>Я и моё здоровье</w:t>
      </w:r>
      <w:r w:rsidRPr="00D57F6F">
        <w:rPr>
          <w:sz w:val="28"/>
          <w:szCs w:val="28"/>
        </w:rPr>
        <w:t>”.</w:t>
      </w:r>
    </w:p>
    <w:p w:rsidR="00BB1E4D" w:rsidRPr="00D57F6F" w:rsidRDefault="00BB1E4D" w:rsidP="00BB1E4D">
      <w:pPr>
        <w:rPr>
          <w:sz w:val="28"/>
          <w:szCs w:val="28"/>
        </w:rPr>
      </w:pPr>
      <w:r w:rsidRPr="00D57F6F">
        <w:rPr>
          <w:sz w:val="28"/>
          <w:szCs w:val="28"/>
        </w:rPr>
        <w:t>– Как вы это понимаете? (ответы.)</w:t>
      </w:r>
    </w:p>
    <w:p w:rsidR="00BB1E4D" w:rsidRPr="00D57F6F" w:rsidRDefault="00BB1E4D" w:rsidP="00BB1E4D">
      <w:pPr>
        <w:rPr>
          <w:sz w:val="28"/>
          <w:szCs w:val="28"/>
        </w:rPr>
      </w:pPr>
      <w:r w:rsidRPr="00D57F6F">
        <w:rPr>
          <w:sz w:val="28"/>
          <w:szCs w:val="28"/>
        </w:rPr>
        <w:t xml:space="preserve">Тема нашего сегодняшнего занятия: «Береги глаз как алмаз». </w:t>
      </w:r>
      <w:proofErr w:type="gramStart"/>
      <w:r w:rsidRPr="00D57F6F">
        <w:rPr>
          <w:sz w:val="28"/>
          <w:szCs w:val="28"/>
        </w:rPr>
        <w:t>(Словарная работа.</w:t>
      </w:r>
      <w:proofErr w:type="gramEnd"/>
      <w:r w:rsidRPr="00D57F6F">
        <w:rPr>
          <w:sz w:val="28"/>
          <w:szCs w:val="28"/>
        </w:rPr>
        <w:t xml:space="preserve"> Что такое алмаз? </w:t>
      </w:r>
      <w:proofErr w:type="gramStart"/>
      <w:r w:rsidRPr="00D57F6F">
        <w:rPr>
          <w:sz w:val="28"/>
          <w:szCs w:val="28"/>
        </w:rPr>
        <w:t>Это - драгоценный камень.)</w:t>
      </w:r>
      <w:proofErr w:type="gramEnd"/>
    </w:p>
    <w:p w:rsidR="00BB1E4D" w:rsidRPr="00D57F6F" w:rsidRDefault="00BB1E4D" w:rsidP="00BB1E4D">
      <w:pPr>
        <w:rPr>
          <w:sz w:val="28"/>
          <w:szCs w:val="28"/>
        </w:rPr>
      </w:pPr>
      <w:r w:rsidRPr="00D57F6F">
        <w:rPr>
          <w:sz w:val="28"/>
          <w:szCs w:val="28"/>
        </w:rPr>
        <w:t>А вот зачем же беречь наши глаза как драгоценный камень, мы и должны узнать на сегодняшнем занятии.</w:t>
      </w:r>
    </w:p>
    <w:p w:rsidR="00BB1E4D" w:rsidRPr="00D57F6F" w:rsidRDefault="00BB1E4D" w:rsidP="00BB1E4D">
      <w:pPr>
        <w:rPr>
          <w:sz w:val="28"/>
          <w:szCs w:val="28"/>
        </w:rPr>
      </w:pPr>
      <w:r w:rsidRPr="00D57F6F">
        <w:rPr>
          <w:sz w:val="28"/>
          <w:szCs w:val="28"/>
        </w:rPr>
        <w:t>Глаз – орган зрения. Мы видим глазами наш удивительный мир, который пронизан светом ласкового солнца. Недаром говорят, что лучше один раз увидеть, чем сто раз услышать. Наши глаза помогают нам познавать окружающий мир, учиться, выполнять различную работу. Человеку с плохим зрением труднее будет учиться, работать. Какой вывод можно сделать из сказанного мною? (Зрение нужно беречь!)</w:t>
      </w:r>
    </w:p>
    <w:p w:rsidR="00BB1E4D" w:rsidRPr="00D57F6F" w:rsidRDefault="00BB1E4D" w:rsidP="00BB1E4D">
      <w:pPr>
        <w:rPr>
          <w:sz w:val="28"/>
          <w:szCs w:val="28"/>
        </w:rPr>
      </w:pPr>
      <w:r w:rsidRPr="00D57F6F">
        <w:rPr>
          <w:sz w:val="28"/>
          <w:szCs w:val="28"/>
        </w:rPr>
        <w:t>Да, и цель нашего занятия – выяснить, отчего ухудшается зрение; научиться заботиться о сохранении хорошего зрения.</w:t>
      </w:r>
    </w:p>
    <w:p w:rsidR="00BB1E4D" w:rsidRPr="00D57F6F" w:rsidRDefault="00BB1E4D" w:rsidP="00BB1E4D">
      <w:pPr>
        <w:rPr>
          <w:sz w:val="28"/>
          <w:szCs w:val="28"/>
        </w:rPr>
      </w:pPr>
      <w:r w:rsidRPr="00D57F6F">
        <w:rPr>
          <w:sz w:val="28"/>
          <w:szCs w:val="28"/>
        </w:rPr>
        <w:t>Настроимся на рабочий лад, вспомним наше любимое правило: каждый день, всегда, везде: на занятиях, в игре – четко, ясно говорим и тихонечко сидим.</w:t>
      </w:r>
    </w:p>
    <w:p w:rsidR="00BB1E4D" w:rsidRPr="00D57F6F" w:rsidRDefault="00BB1E4D" w:rsidP="00BB1E4D">
      <w:pPr>
        <w:rPr>
          <w:sz w:val="28"/>
          <w:szCs w:val="28"/>
        </w:rPr>
      </w:pPr>
    </w:p>
    <w:p w:rsidR="00BB1E4D" w:rsidRPr="00D57F6F" w:rsidRDefault="00BB1E4D" w:rsidP="00BB1E4D">
      <w:pPr>
        <w:rPr>
          <w:b/>
          <w:sz w:val="28"/>
          <w:szCs w:val="28"/>
          <w:u w:val="single"/>
        </w:rPr>
      </w:pPr>
      <w:r w:rsidRPr="00D57F6F">
        <w:rPr>
          <w:b/>
          <w:sz w:val="28"/>
          <w:szCs w:val="28"/>
          <w:u w:val="single"/>
        </w:rPr>
        <w:t>II. Рассказ о строении глаза.</w:t>
      </w:r>
    </w:p>
    <w:p w:rsidR="00BB1E4D" w:rsidRPr="00D57F6F" w:rsidRDefault="00BB1E4D" w:rsidP="00BB1E4D">
      <w:pPr>
        <w:rPr>
          <w:sz w:val="28"/>
          <w:szCs w:val="28"/>
        </w:rPr>
      </w:pPr>
      <w:r w:rsidRPr="00D57F6F">
        <w:rPr>
          <w:sz w:val="28"/>
          <w:szCs w:val="28"/>
        </w:rPr>
        <w:t>Для начала мы немножко познакомимся со строением глаза. Вы все знаете, как устроен фотоаппарат. (Показываю). Когда нажимаешь на кнопку затвора, в нем открывается маленькое круглое отверстие. Через это отверстие проходят лучи света. Они попадают на пленку и рисуют на ней то, на что был направлен фотоаппарат. Примерно так же устроен наш глаз. Посредине круглое цветное пятнышко, у одних оно коричневое, у других – синее, зеленоватое. Это радужная оболочка. А посредине видна черная точка. Но это не точка, а маленькое отверстие, оно называется зрачком. Именно через него лучи света попадают внутрь глаза и как бы рисуют в нашем мозгу изображение того, на что направлен глаз.</w:t>
      </w:r>
    </w:p>
    <w:p w:rsidR="00BB1E4D" w:rsidRPr="00D57F6F" w:rsidRDefault="00BB1E4D" w:rsidP="00BB1E4D">
      <w:pPr>
        <w:rPr>
          <w:sz w:val="28"/>
          <w:szCs w:val="28"/>
        </w:rPr>
      </w:pPr>
      <w:r w:rsidRPr="00D57F6F">
        <w:rPr>
          <w:sz w:val="28"/>
          <w:szCs w:val="28"/>
        </w:rPr>
        <w:t>Сама природа заботливо оберегает глаз. Потечет со лба пот – его остановит густая изгородь бровей. Ветер понесет в лицо пыль – ее задержит плотный частокол ресниц. Если пылинка залетит в глаз, ее тотчас слизнет непрерывно мигающее веко.</w:t>
      </w:r>
    </w:p>
    <w:p w:rsidR="00BB1E4D" w:rsidRPr="00D57F6F" w:rsidRDefault="00BB1E4D" w:rsidP="00BB1E4D">
      <w:pPr>
        <w:rPr>
          <w:sz w:val="28"/>
          <w:szCs w:val="28"/>
        </w:rPr>
      </w:pPr>
      <w:r w:rsidRPr="00D57F6F">
        <w:rPr>
          <w:sz w:val="28"/>
          <w:szCs w:val="28"/>
        </w:rPr>
        <w:lastRenderedPageBreak/>
        <w:t>Ну, если уж природа заботится о нас, то мы и сами должны заботиться о своем здоровье.</w:t>
      </w:r>
    </w:p>
    <w:p w:rsidR="00BB1E4D" w:rsidRPr="00D57F6F" w:rsidRDefault="00BB1E4D" w:rsidP="00BB1E4D">
      <w:pPr>
        <w:rPr>
          <w:sz w:val="28"/>
          <w:szCs w:val="28"/>
        </w:rPr>
      </w:pPr>
    </w:p>
    <w:p w:rsidR="00BB1E4D" w:rsidRPr="00D57F6F" w:rsidRDefault="00BB1E4D" w:rsidP="00BB1E4D">
      <w:pPr>
        <w:rPr>
          <w:sz w:val="28"/>
          <w:szCs w:val="28"/>
          <w:u w:val="single"/>
        </w:rPr>
      </w:pPr>
      <w:r w:rsidRPr="00D57F6F">
        <w:rPr>
          <w:b/>
          <w:sz w:val="28"/>
          <w:szCs w:val="28"/>
          <w:u w:val="single"/>
        </w:rPr>
        <w:t>III. Обсуждение проблемы «Почему портится зрение»</w:t>
      </w:r>
      <w:r w:rsidRPr="00D57F6F">
        <w:rPr>
          <w:sz w:val="28"/>
          <w:szCs w:val="28"/>
          <w:u w:val="single"/>
        </w:rPr>
        <w:t>.</w:t>
      </w:r>
    </w:p>
    <w:p w:rsidR="00BB1E4D" w:rsidRPr="00D57F6F" w:rsidRDefault="00BB1E4D" w:rsidP="00BB1E4D">
      <w:pPr>
        <w:rPr>
          <w:sz w:val="28"/>
          <w:szCs w:val="28"/>
        </w:rPr>
      </w:pPr>
      <w:r w:rsidRPr="00D57F6F">
        <w:rPr>
          <w:sz w:val="28"/>
          <w:szCs w:val="28"/>
        </w:rPr>
        <w:t>– Мы должны выяснить, почему портится зрение. Как вы думаете? (ответы детей.)</w:t>
      </w:r>
    </w:p>
    <w:p w:rsidR="00BB1E4D" w:rsidRPr="00D57F6F" w:rsidRDefault="00BB1E4D" w:rsidP="00BB1E4D">
      <w:pPr>
        <w:rPr>
          <w:sz w:val="28"/>
          <w:szCs w:val="28"/>
        </w:rPr>
      </w:pPr>
    </w:p>
    <w:p w:rsidR="00BB1E4D" w:rsidRPr="00D57F6F" w:rsidRDefault="00BB1E4D" w:rsidP="00BB1E4D">
      <w:pPr>
        <w:rPr>
          <w:sz w:val="28"/>
          <w:szCs w:val="28"/>
        </w:rPr>
      </w:pPr>
      <w:r w:rsidRPr="00D57F6F">
        <w:rPr>
          <w:sz w:val="28"/>
          <w:szCs w:val="28"/>
        </w:rPr>
        <w:t>Обобщаем. (Вывешивается таблицей.)</w:t>
      </w:r>
    </w:p>
    <w:p w:rsidR="00BB1E4D" w:rsidRPr="00D57F6F" w:rsidRDefault="00BB1E4D" w:rsidP="00BB1E4D">
      <w:pPr>
        <w:rPr>
          <w:sz w:val="28"/>
          <w:szCs w:val="28"/>
        </w:rPr>
      </w:pPr>
      <w:r w:rsidRPr="00D57F6F">
        <w:rPr>
          <w:sz w:val="28"/>
          <w:szCs w:val="28"/>
        </w:rPr>
        <w:t>Причины ухудшения зрения</w:t>
      </w:r>
    </w:p>
    <w:p w:rsidR="00BB1E4D" w:rsidRPr="00D57F6F" w:rsidRDefault="00BB1E4D" w:rsidP="00BB1E4D">
      <w:pPr>
        <w:rPr>
          <w:sz w:val="28"/>
          <w:szCs w:val="28"/>
        </w:rPr>
      </w:pPr>
      <w:r w:rsidRPr="00D57F6F">
        <w:rPr>
          <w:sz w:val="28"/>
          <w:szCs w:val="28"/>
        </w:rPr>
        <w:t>1. Работа при плохом освещении.</w:t>
      </w:r>
    </w:p>
    <w:p w:rsidR="00BB1E4D" w:rsidRPr="00D57F6F" w:rsidRDefault="00BB1E4D" w:rsidP="00BB1E4D">
      <w:pPr>
        <w:rPr>
          <w:sz w:val="28"/>
          <w:szCs w:val="28"/>
        </w:rPr>
      </w:pPr>
      <w:r w:rsidRPr="00D57F6F">
        <w:rPr>
          <w:sz w:val="28"/>
          <w:szCs w:val="28"/>
        </w:rPr>
        <w:t>2. Чтение при малом расстоянии от глаз до книги.</w:t>
      </w:r>
    </w:p>
    <w:p w:rsidR="00BB1E4D" w:rsidRPr="00D57F6F" w:rsidRDefault="00BB1E4D" w:rsidP="00BB1E4D">
      <w:pPr>
        <w:rPr>
          <w:sz w:val="28"/>
          <w:szCs w:val="28"/>
        </w:rPr>
      </w:pPr>
      <w:r w:rsidRPr="00D57F6F">
        <w:rPr>
          <w:sz w:val="28"/>
          <w:szCs w:val="28"/>
        </w:rPr>
        <w:t>3. Чтение лежа.</w:t>
      </w:r>
    </w:p>
    <w:p w:rsidR="00BB1E4D" w:rsidRPr="00D57F6F" w:rsidRDefault="00BB1E4D" w:rsidP="00BB1E4D">
      <w:pPr>
        <w:rPr>
          <w:sz w:val="28"/>
          <w:szCs w:val="28"/>
        </w:rPr>
      </w:pPr>
      <w:r w:rsidRPr="00D57F6F">
        <w:rPr>
          <w:sz w:val="28"/>
          <w:szCs w:val="28"/>
        </w:rPr>
        <w:t>4. Длительный просмотр телепередач.</w:t>
      </w:r>
    </w:p>
    <w:p w:rsidR="00BB1E4D" w:rsidRPr="00D57F6F" w:rsidRDefault="00BB1E4D" w:rsidP="00BB1E4D">
      <w:pPr>
        <w:rPr>
          <w:sz w:val="28"/>
          <w:szCs w:val="28"/>
        </w:rPr>
      </w:pPr>
      <w:r w:rsidRPr="00D57F6F">
        <w:rPr>
          <w:sz w:val="28"/>
          <w:szCs w:val="28"/>
        </w:rPr>
        <w:t>Мы выяснили причины, узнали</w:t>
      </w:r>
      <w:r>
        <w:rPr>
          <w:sz w:val="28"/>
          <w:szCs w:val="28"/>
        </w:rPr>
        <w:t xml:space="preserve">, </w:t>
      </w:r>
      <w:r w:rsidRPr="00D57F6F">
        <w:rPr>
          <w:sz w:val="28"/>
          <w:szCs w:val="28"/>
        </w:rPr>
        <w:t xml:space="preserve"> от чего портится зрение. А теперь узнаем, как же заботиться о сохранении нашего зрения.</w:t>
      </w:r>
    </w:p>
    <w:p w:rsidR="00BB1E4D" w:rsidRPr="00D57F6F" w:rsidRDefault="00BB1E4D" w:rsidP="00BB1E4D">
      <w:pPr>
        <w:rPr>
          <w:sz w:val="28"/>
          <w:szCs w:val="28"/>
        </w:rPr>
      </w:pPr>
      <w:r w:rsidRPr="00D57F6F">
        <w:rPr>
          <w:sz w:val="28"/>
          <w:szCs w:val="28"/>
        </w:rPr>
        <w:t>1. Место, где вы занимаетесь, должно быть хорошо освещено. Лампа должна стоять слева.</w:t>
      </w:r>
    </w:p>
    <w:p w:rsidR="00BB1E4D" w:rsidRPr="00D57F6F" w:rsidRDefault="00BB1E4D" w:rsidP="00BB1E4D">
      <w:pPr>
        <w:rPr>
          <w:sz w:val="28"/>
          <w:szCs w:val="28"/>
        </w:rPr>
      </w:pPr>
      <w:r w:rsidRPr="00D57F6F">
        <w:rPr>
          <w:sz w:val="28"/>
          <w:szCs w:val="28"/>
        </w:rPr>
        <w:t>2. Расстояние от книги, тетради до глаз должно быть 30–35 см (у взрослого это равно длине руки от локтя до кончиков пальцев).</w:t>
      </w:r>
    </w:p>
    <w:p w:rsidR="00BB1E4D" w:rsidRPr="00D57F6F" w:rsidRDefault="00BB1E4D" w:rsidP="00BB1E4D">
      <w:pPr>
        <w:rPr>
          <w:sz w:val="28"/>
          <w:szCs w:val="28"/>
        </w:rPr>
      </w:pPr>
      <w:r w:rsidRPr="00D57F6F">
        <w:rPr>
          <w:sz w:val="28"/>
          <w:szCs w:val="28"/>
        </w:rPr>
        <w:t>3. Нельзя читать лежа или на ходу, попадете всегда в беду.</w:t>
      </w:r>
    </w:p>
    <w:p w:rsidR="00BB1E4D" w:rsidRPr="00D57F6F" w:rsidRDefault="00BB1E4D" w:rsidP="00BB1E4D">
      <w:pPr>
        <w:rPr>
          <w:sz w:val="28"/>
          <w:szCs w:val="28"/>
        </w:rPr>
      </w:pPr>
      <w:r w:rsidRPr="00D57F6F">
        <w:rPr>
          <w:sz w:val="28"/>
          <w:szCs w:val="28"/>
        </w:rPr>
        <w:t>4. Т</w:t>
      </w:r>
      <w:r>
        <w:rPr>
          <w:sz w:val="28"/>
          <w:szCs w:val="28"/>
        </w:rPr>
        <w:t xml:space="preserve">елевизор. </w:t>
      </w:r>
    </w:p>
    <w:p w:rsidR="00BB1E4D" w:rsidRPr="00D57F6F" w:rsidRDefault="00BB1E4D" w:rsidP="00BB1E4D">
      <w:pPr>
        <w:rPr>
          <w:sz w:val="28"/>
          <w:szCs w:val="28"/>
        </w:rPr>
      </w:pPr>
      <w:r w:rsidRPr="00D57F6F">
        <w:rPr>
          <w:sz w:val="28"/>
          <w:szCs w:val="28"/>
        </w:rPr>
        <w:t>1) Смотреть не более 2–3 передач в неделю (по 1–1,5 ч) (не считая коротких мультиков).</w:t>
      </w:r>
    </w:p>
    <w:p w:rsidR="00BB1E4D" w:rsidRPr="00D57F6F" w:rsidRDefault="00BB1E4D" w:rsidP="00BB1E4D">
      <w:pPr>
        <w:rPr>
          <w:sz w:val="28"/>
          <w:szCs w:val="28"/>
        </w:rPr>
      </w:pPr>
      <w:r w:rsidRPr="00D57F6F">
        <w:rPr>
          <w:sz w:val="28"/>
          <w:szCs w:val="28"/>
        </w:rPr>
        <w:t>2) Располагаться от телевизора не ближе 2–3 м, не дальше 6–8 м.</w:t>
      </w:r>
    </w:p>
    <w:p w:rsidR="00BB1E4D" w:rsidRPr="00D57F6F" w:rsidRDefault="00BB1E4D" w:rsidP="00BB1E4D">
      <w:pPr>
        <w:rPr>
          <w:sz w:val="28"/>
          <w:szCs w:val="28"/>
        </w:rPr>
      </w:pPr>
      <w:r w:rsidRPr="00D57F6F">
        <w:rPr>
          <w:sz w:val="28"/>
          <w:szCs w:val="28"/>
        </w:rPr>
        <w:t>3) Место для сидения должно быть удобным.</w:t>
      </w:r>
    </w:p>
    <w:p w:rsidR="00BB1E4D" w:rsidRPr="00D57F6F" w:rsidRDefault="00BB1E4D" w:rsidP="00BB1E4D">
      <w:pPr>
        <w:rPr>
          <w:sz w:val="28"/>
          <w:szCs w:val="28"/>
        </w:rPr>
      </w:pPr>
      <w:r w:rsidRPr="00D57F6F">
        <w:rPr>
          <w:sz w:val="28"/>
          <w:szCs w:val="28"/>
        </w:rPr>
        <w:t>4) Изображение на экране должно быть четким.</w:t>
      </w:r>
    </w:p>
    <w:p w:rsidR="00BB1E4D" w:rsidRPr="00D57F6F" w:rsidRDefault="00BB1E4D" w:rsidP="00BB1E4D">
      <w:pPr>
        <w:rPr>
          <w:sz w:val="28"/>
          <w:szCs w:val="28"/>
        </w:rPr>
      </w:pPr>
    </w:p>
    <w:p w:rsidR="00BB1E4D" w:rsidRPr="00D57F6F" w:rsidRDefault="00BB1E4D" w:rsidP="00BB1E4D">
      <w:pPr>
        <w:rPr>
          <w:sz w:val="28"/>
          <w:szCs w:val="28"/>
        </w:rPr>
      </w:pPr>
      <w:r w:rsidRPr="00D57F6F">
        <w:rPr>
          <w:b/>
          <w:sz w:val="28"/>
          <w:szCs w:val="28"/>
          <w:u w:val="single"/>
        </w:rPr>
        <w:t>IV. Практическое упражнени</w:t>
      </w:r>
      <w:r w:rsidRPr="00D57F6F">
        <w:rPr>
          <w:b/>
          <w:sz w:val="28"/>
          <w:szCs w:val="28"/>
        </w:rPr>
        <w:t>е</w:t>
      </w:r>
      <w:r w:rsidRPr="00D57F6F">
        <w:rPr>
          <w:sz w:val="28"/>
          <w:szCs w:val="28"/>
        </w:rPr>
        <w:t>.</w:t>
      </w:r>
    </w:p>
    <w:p w:rsidR="00BB1E4D" w:rsidRPr="00D57F6F" w:rsidRDefault="00BB1E4D" w:rsidP="00BB1E4D">
      <w:pPr>
        <w:rPr>
          <w:sz w:val="28"/>
          <w:szCs w:val="28"/>
        </w:rPr>
      </w:pPr>
      <w:r>
        <w:rPr>
          <w:sz w:val="28"/>
          <w:szCs w:val="28"/>
        </w:rPr>
        <w:t xml:space="preserve">Глазам нужен отдых. </w:t>
      </w:r>
      <w:r w:rsidRPr="00D57F6F">
        <w:rPr>
          <w:sz w:val="28"/>
          <w:szCs w:val="28"/>
        </w:rPr>
        <w:t xml:space="preserve"> Каждый знает: чтобы хорошо работать, нужно время от времени отдыхать. И на практической части нашего занятия мы сегодня узнаем, как же можно дать отдохнуть глазам. Для этого существует специальная гимнастика для глаз, которую разработали ученые-врачи.</w:t>
      </w:r>
    </w:p>
    <w:p w:rsidR="00BB1E4D" w:rsidRPr="00D57F6F" w:rsidRDefault="00BB1E4D" w:rsidP="00BB1E4D">
      <w:pPr>
        <w:rPr>
          <w:sz w:val="28"/>
          <w:szCs w:val="28"/>
        </w:rPr>
      </w:pPr>
      <w:r w:rsidRPr="00D57F6F">
        <w:rPr>
          <w:sz w:val="28"/>
          <w:szCs w:val="28"/>
        </w:rPr>
        <w:t xml:space="preserve">1. упражнение (сидя) крепко зажмурить глаза на 3–5 </w:t>
      </w:r>
      <w:proofErr w:type="gramStart"/>
      <w:r w:rsidRPr="00D57F6F">
        <w:rPr>
          <w:sz w:val="28"/>
          <w:szCs w:val="28"/>
        </w:rPr>
        <w:t>с</w:t>
      </w:r>
      <w:proofErr w:type="gramEnd"/>
      <w:r w:rsidRPr="00D57F6F">
        <w:rPr>
          <w:sz w:val="28"/>
          <w:szCs w:val="28"/>
        </w:rPr>
        <w:t>. Затем открыть</w:t>
      </w:r>
      <w:r>
        <w:rPr>
          <w:sz w:val="28"/>
          <w:szCs w:val="28"/>
        </w:rPr>
        <w:t xml:space="preserve"> </w:t>
      </w:r>
      <w:r w:rsidRPr="00D57F6F">
        <w:rPr>
          <w:sz w:val="28"/>
          <w:szCs w:val="28"/>
        </w:rPr>
        <w:t xml:space="preserve"> </w:t>
      </w:r>
      <w:proofErr w:type="gramStart"/>
      <w:r w:rsidRPr="00D57F6F">
        <w:rPr>
          <w:sz w:val="28"/>
          <w:szCs w:val="28"/>
        </w:rPr>
        <w:t>на</w:t>
      </w:r>
      <w:proofErr w:type="gramEnd"/>
      <w:r w:rsidRPr="00D57F6F">
        <w:rPr>
          <w:sz w:val="28"/>
          <w:szCs w:val="28"/>
        </w:rPr>
        <w:t xml:space="preserve"> такое же время (6–8 р.).</w:t>
      </w:r>
    </w:p>
    <w:p w:rsidR="00BB1E4D" w:rsidRPr="00D57F6F" w:rsidRDefault="00BB1E4D" w:rsidP="00BB1E4D">
      <w:pPr>
        <w:rPr>
          <w:sz w:val="28"/>
          <w:szCs w:val="28"/>
        </w:rPr>
      </w:pPr>
      <w:r w:rsidRPr="00D57F6F">
        <w:rPr>
          <w:sz w:val="28"/>
          <w:szCs w:val="28"/>
        </w:rPr>
        <w:t xml:space="preserve">2. упражнение (стоя). Посмотреть вверх, на нос; вниз, на нос (6–8 </w:t>
      </w:r>
      <w:proofErr w:type="spellStart"/>
      <w:r w:rsidRPr="00D57F6F">
        <w:rPr>
          <w:sz w:val="28"/>
          <w:szCs w:val="28"/>
        </w:rPr>
        <w:t>р</w:t>
      </w:r>
      <w:proofErr w:type="spellEnd"/>
      <w:r w:rsidRPr="00D57F6F">
        <w:rPr>
          <w:sz w:val="28"/>
          <w:szCs w:val="28"/>
        </w:rPr>
        <w:t>).</w:t>
      </w:r>
    </w:p>
    <w:p w:rsidR="00BB1E4D" w:rsidRPr="00D57F6F" w:rsidRDefault="00BB1E4D" w:rsidP="00BB1E4D">
      <w:pPr>
        <w:rPr>
          <w:sz w:val="28"/>
          <w:szCs w:val="28"/>
        </w:rPr>
      </w:pPr>
      <w:r w:rsidRPr="00D57F6F">
        <w:rPr>
          <w:sz w:val="28"/>
          <w:szCs w:val="28"/>
        </w:rPr>
        <w:t>3. а) указательный палец на расстоянии 25–30 см.</w:t>
      </w:r>
    </w:p>
    <w:p w:rsidR="00BB1E4D" w:rsidRPr="00D57F6F" w:rsidRDefault="00BB1E4D" w:rsidP="00BB1E4D">
      <w:pPr>
        <w:rPr>
          <w:sz w:val="28"/>
          <w:szCs w:val="28"/>
        </w:rPr>
      </w:pPr>
      <w:r w:rsidRPr="00D57F6F">
        <w:rPr>
          <w:sz w:val="28"/>
          <w:szCs w:val="28"/>
        </w:rPr>
        <w:t xml:space="preserve">б) смотреть на конец пальца 3–5 </w:t>
      </w:r>
      <w:proofErr w:type="gramStart"/>
      <w:r w:rsidRPr="00D57F6F">
        <w:rPr>
          <w:sz w:val="28"/>
          <w:szCs w:val="28"/>
        </w:rPr>
        <w:t>с</w:t>
      </w:r>
      <w:proofErr w:type="gramEnd"/>
      <w:r w:rsidRPr="00D57F6F">
        <w:rPr>
          <w:sz w:val="28"/>
          <w:szCs w:val="28"/>
        </w:rPr>
        <w:t>.</w:t>
      </w:r>
    </w:p>
    <w:p w:rsidR="00BB1E4D" w:rsidRPr="00D57F6F" w:rsidRDefault="00BB1E4D" w:rsidP="00BB1E4D">
      <w:pPr>
        <w:rPr>
          <w:sz w:val="28"/>
          <w:szCs w:val="28"/>
        </w:rPr>
      </w:pPr>
      <w:r w:rsidRPr="00D57F6F">
        <w:rPr>
          <w:sz w:val="28"/>
          <w:szCs w:val="28"/>
        </w:rPr>
        <w:t xml:space="preserve">в) прикрыть левой рукой левый глаз на 3–5 </w:t>
      </w:r>
      <w:proofErr w:type="gramStart"/>
      <w:r w:rsidRPr="00D57F6F">
        <w:rPr>
          <w:sz w:val="28"/>
          <w:szCs w:val="28"/>
        </w:rPr>
        <w:t>с</w:t>
      </w:r>
      <w:proofErr w:type="gramEnd"/>
      <w:r w:rsidRPr="00D57F6F">
        <w:rPr>
          <w:sz w:val="28"/>
          <w:szCs w:val="28"/>
        </w:rPr>
        <w:t>.</w:t>
      </w:r>
    </w:p>
    <w:p w:rsidR="00BB1E4D" w:rsidRPr="00D57F6F" w:rsidRDefault="00BB1E4D" w:rsidP="00BB1E4D">
      <w:pPr>
        <w:rPr>
          <w:sz w:val="28"/>
          <w:szCs w:val="28"/>
        </w:rPr>
      </w:pPr>
      <w:r w:rsidRPr="00D57F6F">
        <w:rPr>
          <w:sz w:val="28"/>
          <w:szCs w:val="28"/>
        </w:rPr>
        <w:t>г) убрать ладонь, смотреть на конец пальца 3–5 с. (потом правой рукой.)</w:t>
      </w:r>
    </w:p>
    <w:p w:rsidR="00BB1E4D" w:rsidRPr="00D57F6F" w:rsidRDefault="00BB1E4D" w:rsidP="00BB1E4D">
      <w:pPr>
        <w:rPr>
          <w:sz w:val="28"/>
          <w:szCs w:val="28"/>
        </w:rPr>
      </w:pPr>
      <w:r w:rsidRPr="00D57F6F">
        <w:rPr>
          <w:sz w:val="28"/>
          <w:szCs w:val="28"/>
        </w:rPr>
        <w:t>4. Самое простое упражнение. Быстро поморгать 20–30 с. Затем закрыть глаза и посидеть минутку, откинувшись на спинку стула.</w:t>
      </w:r>
    </w:p>
    <w:p w:rsidR="00BB1E4D" w:rsidRPr="00D57F6F" w:rsidRDefault="00BB1E4D" w:rsidP="00BB1E4D">
      <w:pPr>
        <w:rPr>
          <w:sz w:val="28"/>
          <w:szCs w:val="28"/>
        </w:rPr>
      </w:pPr>
    </w:p>
    <w:p w:rsidR="00BB1E4D" w:rsidRPr="00D57F6F" w:rsidRDefault="00BB1E4D" w:rsidP="00BB1E4D">
      <w:pPr>
        <w:rPr>
          <w:b/>
          <w:sz w:val="28"/>
          <w:szCs w:val="28"/>
          <w:u w:val="single"/>
        </w:rPr>
      </w:pPr>
      <w:proofErr w:type="spellStart"/>
      <w:r w:rsidRPr="00D57F6F">
        <w:rPr>
          <w:b/>
          <w:sz w:val="28"/>
          <w:szCs w:val="28"/>
          <w:u w:val="single"/>
        </w:rPr>
        <w:t>V.Вывод</w:t>
      </w:r>
      <w:proofErr w:type="spellEnd"/>
    </w:p>
    <w:p w:rsidR="00BB1E4D" w:rsidRPr="00D57F6F" w:rsidRDefault="00BB1E4D" w:rsidP="00BB1E4D">
      <w:pPr>
        <w:rPr>
          <w:sz w:val="28"/>
          <w:szCs w:val="28"/>
        </w:rPr>
      </w:pPr>
      <w:r w:rsidRPr="00D57F6F">
        <w:rPr>
          <w:sz w:val="28"/>
          <w:szCs w:val="28"/>
        </w:rPr>
        <w:t>– Какую цель мы ставили?</w:t>
      </w:r>
    </w:p>
    <w:p w:rsidR="00BB1E4D" w:rsidRPr="00D57F6F" w:rsidRDefault="00BB1E4D" w:rsidP="00BB1E4D">
      <w:pPr>
        <w:rPr>
          <w:sz w:val="28"/>
          <w:szCs w:val="28"/>
        </w:rPr>
      </w:pPr>
      <w:r w:rsidRPr="00D57F6F">
        <w:rPr>
          <w:sz w:val="28"/>
          <w:szCs w:val="28"/>
        </w:rPr>
        <w:t>– Чему научились, что нового узнали?</w:t>
      </w:r>
    </w:p>
    <w:p w:rsidR="00BB1E4D" w:rsidRPr="00D57F6F" w:rsidRDefault="00BB1E4D" w:rsidP="00BB1E4D">
      <w:pPr>
        <w:rPr>
          <w:sz w:val="28"/>
          <w:szCs w:val="28"/>
        </w:rPr>
      </w:pPr>
      <w:r w:rsidRPr="00D57F6F">
        <w:rPr>
          <w:sz w:val="28"/>
          <w:szCs w:val="28"/>
        </w:rPr>
        <w:lastRenderedPageBreak/>
        <w:t>1. Узнали, как устроен глаз.</w:t>
      </w:r>
    </w:p>
    <w:p w:rsidR="00BB1E4D" w:rsidRPr="00D57F6F" w:rsidRDefault="00BB1E4D" w:rsidP="00BB1E4D">
      <w:pPr>
        <w:rPr>
          <w:sz w:val="28"/>
          <w:szCs w:val="28"/>
        </w:rPr>
      </w:pPr>
      <w:r w:rsidRPr="00D57F6F">
        <w:rPr>
          <w:sz w:val="28"/>
          <w:szCs w:val="28"/>
        </w:rPr>
        <w:t>2. Выяснили причины ухудшения зрения.</w:t>
      </w:r>
    </w:p>
    <w:p w:rsidR="00BB1E4D" w:rsidRPr="00D57F6F" w:rsidRDefault="00BB1E4D" w:rsidP="00BB1E4D">
      <w:pPr>
        <w:rPr>
          <w:sz w:val="28"/>
          <w:szCs w:val="28"/>
        </w:rPr>
      </w:pPr>
      <w:r w:rsidRPr="00D57F6F">
        <w:rPr>
          <w:sz w:val="28"/>
          <w:szCs w:val="28"/>
        </w:rPr>
        <w:t>3. Научились заботиться о сохранении зрения.</w:t>
      </w:r>
    </w:p>
    <w:p w:rsidR="00BB1E4D" w:rsidRPr="00D57F6F" w:rsidRDefault="00BB1E4D" w:rsidP="00BB1E4D">
      <w:pPr>
        <w:rPr>
          <w:sz w:val="28"/>
          <w:szCs w:val="28"/>
        </w:rPr>
      </w:pPr>
      <w:r w:rsidRPr="00D57F6F">
        <w:rPr>
          <w:sz w:val="28"/>
          <w:szCs w:val="28"/>
        </w:rPr>
        <w:t>4. Научились делать гимнастику для глаз.</w:t>
      </w:r>
    </w:p>
    <w:p w:rsidR="00BB1E4D" w:rsidRPr="00D57F6F" w:rsidRDefault="00BB1E4D" w:rsidP="00BB1E4D">
      <w:pPr>
        <w:rPr>
          <w:sz w:val="28"/>
          <w:szCs w:val="28"/>
        </w:rPr>
      </w:pPr>
      <w:r w:rsidRPr="00D57F6F">
        <w:rPr>
          <w:sz w:val="28"/>
          <w:szCs w:val="28"/>
        </w:rPr>
        <w:t>На занятии мы тоже усердно работали, и после занятия нам нужен отдых. И еще одно упражнение, для того чтобы снять усталость, расслабиться. Я говорю, а вы делаете.</w:t>
      </w:r>
    </w:p>
    <w:p w:rsidR="00BB1E4D" w:rsidRPr="00D57F6F" w:rsidRDefault="00BB1E4D" w:rsidP="00BB1E4D">
      <w:pPr>
        <w:rPr>
          <w:sz w:val="28"/>
          <w:szCs w:val="28"/>
        </w:rPr>
      </w:pPr>
      <w:r w:rsidRPr="00D57F6F">
        <w:rPr>
          <w:sz w:val="28"/>
          <w:szCs w:val="28"/>
        </w:rPr>
        <w:t>Реснички опускаются...</w:t>
      </w:r>
    </w:p>
    <w:p w:rsidR="00BB1E4D" w:rsidRPr="00D57F6F" w:rsidRDefault="00BB1E4D" w:rsidP="00BB1E4D">
      <w:pPr>
        <w:rPr>
          <w:sz w:val="28"/>
          <w:szCs w:val="28"/>
        </w:rPr>
      </w:pPr>
      <w:r w:rsidRPr="00D57F6F">
        <w:rPr>
          <w:sz w:val="28"/>
          <w:szCs w:val="28"/>
        </w:rPr>
        <w:t>Глазки закрываются...</w:t>
      </w:r>
    </w:p>
    <w:p w:rsidR="00BB1E4D" w:rsidRPr="00D57F6F" w:rsidRDefault="00BB1E4D" w:rsidP="00BB1E4D">
      <w:pPr>
        <w:rPr>
          <w:sz w:val="28"/>
          <w:szCs w:val="28"/>
        </w:rPr>
      </w:pPr>
      <w:r w:rsidRPr="00D57F6F">
        <w:rPr>
          <w:sz w:val="28"/>
          <w:szCs w:val="28"/>
        </w:rPr>
        <w:t>Мы спокойно отдыхаем,</w:t>
      </w:r>
    </w:p>
    <w:p w:rsidR="00BB1E4D" w:rsidRPr="00D57F6F" w:rsidRDefault="00BB1E4D" w:rsidP="00BB1E4D">
      <w:pPr>
        <w:rPr>
          <w:sz w:val="28"/>
          <w:szCs w:val="28"/>
        </w:rPr>
      </w:pPr>
      <w:r w:rsidRPr="00D57F6F">
        <w:rPr>
          <w:sz w:val="28"/>
          <w:szCs w:val="28"/>
        </w:rPr>
        <w:t>Сном волшебным засыпаем, ...</w:t>
      </w:r>
    </w:p>
    <w:p w:rsidR="00BB1E4D" w:rsidRPr="00D57F6F" w:rsidRDefault="00BB1E4D" w:rsidP="00BB1E4D">
      <w:pPr>
        <w:rPr>
          <w:sz w:val="28"/>
          <w:szCs w:val="28"/>
        </w:rPr>
      </w:pPr>
      <w:r w:rsidRPr="00D57F6F">
        <w:rPr>
          <w:sz w:val="28"/>
          <w:szCs w:val="28"/>
        </w:rPr>
        <w:t>Дышится легко, ровно, глубоко...</w:t>
      </w:r>
    </w:p>
    <w:p w:rsidR="00BB1E4D" w:rsidRPr="00D57F6F" w:rsidRDefault="00BB1E4D" w:rsidP="00BB1E4D">
      <w:pPr>
        <w:rPr>
          <w:sz w:val="28"/>
          <w:szCs w:val="28"/>
        </w:rPr>
      </w:pPr>
      <w:r w:rsidRPr="00D57F6F">
        <w:rPr>
          <w:sz w:val="28"/>
          <w:szCs w:val="28"/>
        </w:rPr>
        <w:t>Наши руки отдыхают,</w:t>
      </w:r>
    </w:p>
    <w:p w:rsidR="00BB1E4D" w:rsidRPr="00D57F6F" w:rsidRDefault="00BB1E4D" w:rsidP="00BB1E4D">
      <w:pPr>
        <w:rPr>
          <w:sz w:val="28"/>
          <w:szCs w:val="28"/>
        </w:rPr>
      </w:pPr>
      <w:r w:rsidRPr="00D57F6F">
        <w:rPr>
          <w:sz w:val="28"/>
          <w:szCs w:val="28"/>
        </w:rPr>
        <w:t>Ноги тоже отдыхают.</w:t>
      </w:r>
    </w:p>
    <w:p w:rsidR="00BB1E4D" w:rsidRPr="00D57F6F" w:rsidRDefault="00BB1E4D" w:rsidP="00BB1E4D">
      <w:pPr>
        <w:rPr>
          <w:sz w:val="28"/>
          <w:szCs w:val="28"/>
        </w:rPr>
      </w:pPr>
      <w:r w:rsidRPr="00D57F6F">
        <w:rPr>
          <w:sz w:val="28"/>
          <w:szCs w:val="28"/>
        </w:rPr>
        <w:t>Отдыхают, засыпают.</w:t>
      </w:r>
    </w:p>
    <w:p w:rsidR="00BB1E4D" w:rsidRPr="00D57F6F" w:rsidRDefault="00BB1E4D" w:rsidP="00BB1E4D">
      <w:pPr>
        <w:rPr>
          <w:sz w:val="28"/>
          <w:szCs w:val="28"/>
        </w:rPr>
      </w:pPr>
      <w:r w:rsidRPr="00D57F6F">
        <w:rPr>
          <w:sz w:val="28"/>
          <w:szCs w:val="28"/>
        </w:rPr>
        <w:t>Шея не напряжена</w:t>
      </w:r>
    </w:p>
    <w:p w:rsidR="00BB1E4D" w:rsidRPr="00D57F6F" w:rsidRDefault="00BB1E4D" w:rsidP="00BB1E4D">
      <w:pPr>
        <w:rPr>
          <w:sz w:val="28"/>
          <w:szCs w:val="28"/>
        </w:rPr>
      </w:pPr>
      <w:r w:rsidRPr="00D57F6F">
        <w:rPr>
          <w:sz w:val="28"/>
          <w:szCs w:val="28"/>
        </w:rPr>
        <w:t>И расслаблена,</w:t>
      </w:r>
    </w:p>
    <w:p w:rsidR="00BB1E4D" w:rsidRPr="00D57F6F" w:rsidRDefault="00BB1E4D" w:rsidP="00BB1E4D">
      <w:pPr>
        <w:rPr>
          <w:sz w:val="28"/>
          <w:szCs w:val="28"/>
        </w:rPr>
      </w:pPr>
      <w:r w:rsidRPr="00D57F6F">
        <w:rPr>
          <w:sz w:val="28"/>
          <w:szCs w:val="28"/>
        </w:rPr>
        <w:t>Губы чуть приоткрываются,</w:t>
      </w:r>
    </w:p>
    <w:p w:rsidR="00BB1E4D" w:rsidRPr="00D57F6F" w:rsidRDefault="00BB1E4D" w:rsidP="00BB1E4D">
      <w:pPr>
        <w:rPr>
          <w:sz w:val="28"/>
          <w:szCs w:val="28"/>
        </w:rPr>
      </w:pPr>
      <w:r w:rsidRPr="00D57F6F">
        <w:rPr>
          <w:sz w:val="28"/>
          <w:szCs w:val="28"/>
        </w:rPr>
        <w:t>Всё чудесно расслабляется.</w:t>
      </w:r>
    </w:p>
    <w:p w:rsidR="00BB1E4D" w:rsidRPr="00D57F6F" w:rsidRDefault="00BB1E4D" w:rsidP="00BB1E4D">
      <w:pPr>
        <w:rPr>
          <w:sz w:val="28"/>
          <w:szCs w:val="28"/>
        </w:rPr>
      </w:pPr>
      <w:r w:rsidRPr="00D57F6F">
        <w:rPr>
          <w:sz w:val="28"/>
          <w:szCs w:val="28"/>
        </w:rPr>
        <w:t>Дышится легко, ровно, глубоко...</w:t>
      </w:r>
    </w:p>
    <w:p w:rsidR="00BB1E4D" w:rsidRPr="00D57F6F" w:rsidRDefault="00BB1E4D" w:rsidP="00BB1E4D">
      <w:pPr>
        <w:rPr>
          <w:sz w:val="28"/>
          <w:szCs w:val="28"/>
        </w:rPr>
      </w:pPr>
      <w:r w:rsidRPr="00D57F6F">
        <w:rPr>
          <w:sz w:val="28"/>
          <w:szCs w:val="28"/>
        </w:rPr>
        <w:t>Мы спокойно отдыхаем,</w:t>
      </w:r>
    </w:p>
    <w:p w:rsidR="00BB1E4D" w:rsidRPr="00D57F6F" w:rsidRDefault="00BB1E4D" w:rsidP="00BB1E4D">
      <w:pPr>
        <w:rPr>
          <w:sz w:val="28"/>
          <w:szCs w:val="28"/>
        </w:rPr>
      </w:pPr>
      <w:r w:rsidRPr="00D57F6F">
        <w:rPr>
          <w:sz w:val="28"/>
          <w:szCs w:val="28"/>
        </w:rPr>
        <w:t>Сном волшебным засыпаем,</w:t>
      </w:r>
    </w:p>
    <w:p w:rsidR="00BB1E4D" w:rsidRPr="00D57F6F" w:rsidRDefault="00BB1E4D" w:rsidP="00BB1E4D">
      <w:pPr>
        <w:rPr>
          <w:sz w:val="28"/>
          <w:szCs w:val="28"/>
        </w:rPr>
      </w:pPr>
      <w:r w:rsidRPr="00D57F6F">
        <w:rPr>
          <w:sz w:val="28"/>
          <w:szCs w:val="28"/>
        </w:rPr>
        <w:t>Хорошо нам отдыхать,</w:t>
      </w:r>
    </w:p>
    <w:p w:rsidR="00BB1E4D" w:rsidRPr="00D57F6F" w:rsidRDefault="00BB1E4D" w:rsidP="00BB1E4D">
      <w:pPr>
        <w:rPr>
          <w:sz w:val="28"/>
          <w:szCs w:val="28"/>
        </w:rPr>
      </w:pPr>
      <w:r w:rsidRPr="00D57F6F">
        <w:rPr>
          <w:sz w:val="28"/>
          <w:szCs w:val="28"/>
        </w:rPr>
        <w:t>Но пора уже вставать!</w:t>
      </w:r>
    </w:p>
    <w:p w:rsidR="00BB1E4D" w:rsidRPr="00D57F6F" w:rsidRDefault="00BB1E4D" w:rsidP="00BB1E4D">
      <w:pPr>
        <w:rPr>
          <w:sz w:val="28"/>
          <w:szCs w:val="28"/>
        </w:rPr>
      </w:pPr>
      <w:r w:rsidRPr="00D57F6F">
        <w:rPr>
          <w:sz w:val="28"/>
          <w:szCs w:val="28"/>
        </w:rPr>
        <w:t>Крепче кулачки сжимаем,</w:t>
      </w:r>
    </w:p>
    <w:p w:rsidR="00BB1E4D" w:rsidRPr="00D57F6F" w:rsidRDefault="00BB1E4D" w:rsidP="00BB1E4D">
      <w:pPr>
        <w:rPr>
          <w:sz w:val="28"/>
          <w:szCs w:val="28"/>
        </w:rPr>
      </w:pPr>
      <w:r w:rsidRPr="00D57F6F">
        <w:rPr>
          <w:sz w:val="28"/>
          <w:szCs w:val="28"/>
        </w:rPr>
        <w:t>Их повыше поднимаем.</w:t>
      </w:r>
    </w:p>
    <w:p w:rsidR="00BB1E4D" w:rsidRPr="00D57F6F" w:rsidRDefault="00BB1E4D" w:rsidP="00BB1E4D">
      <w:pPr>
        <w:rPr>
          <w:sz w:val="28"/>
          <w:szCs w:val="28"/>
        </w:rPr>
      </w:pPr>
      <w:r w:rsidRPr="00D57F6F">
        <w:rPr>
          <w:sz w:val="28"/>
          <w:szCs w:val="28"/>
        </w:rPr>
        <w:t>Потянуться, улыбнуться!</w:t>
      </w:r>
    </w:p>
    <w:p w:rsidR="00BB1E4D" w:rsidRPr="00D57F6F" w:rsidRDefault="00BB1E4D" w:rsidP="00BB1E4D">
      <w:pPr>
        <w:rPr>
          <w:sz w:val="28"/>
          <w:szCs w:val="28"/>
        </w:rPr>
      </w:pPr>
      <w:r w:rsidRPr="00D57F6F">
        <w:rPr>
          <w:sz w:val="28"/>
          <w:szCs w:val="28"/>
        </w:rPr>
        <w:t>Всем открыть глаза и</w:t>
      </w:r>
    </w:p>
    <w:p w:rsidR="00BB1E4D" w:rsidRPr="00D57F6F" w:rsidRDefault="00BB1E4D" w:rsidP="00BB1E4D">
      <w:pPr>
        <w:rPr>
          <w:sz w:val="28"/>
          <w:szCs w:val="28"/>
        </w:rPr>
      </w:pPr>
      <w:r w:rsidRPr="00D57F6F">
        <w:rPr>
          <w:sz w:val="28"/>
          <w:szCs w:val="28"/>
        </w:rPr>
        <w:t>Красиво сесть!</w:t>
      </w:r>
    </w:p>
    <w:p w:rsidR="002844D8" w:rsidRDefault="002844D8"/>
    <w:sectPr w:rsidR="002844D8" w:rsidSect="00BB1E4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BB1E4D"/>
    <w:rsid w:val="00050994"/>
    <w:rsid w:val="00052BBD"/>
    <w:rsid w:val="000C787D"/>
    <w:rsid w:val="000F14E1"/>
    <w:rsid w:val="001061CB"/>
    <w:rsid w:val="001356FB"/>
    <w:rsid w:val="00165BA0"/>
    <w:rsid w:val="00172F8B"/>
    <w:rsid w:val="001A1285"/>
    <w:rsid w:val="002821AA"/>
    <w:rsid w:val="002844D8"/>
    <w:rsid w:val="00294268"/>
    <w:rsid w:val="002D5360"/>
    <w:rsid w:val="00395A77"/>
    <w:rsid w:val="003B0705"/>
    <w:rsid w:val="00440476"/>
    <w:rsid w:val="00492180"/>
    <w:rsid w:val="004D020E"/>
    <w:rsid w:val="004D45D7"/>
    <w:rsid w:val="004E33F1"/>
    <w:rsid w:val="005808F8"/>
    <w:rsid w:val="005846FA"/>
    <w:rsid w:val="005C2264"/>
    <w:rsid w:val="006556C9"/>
    <w:rsid w:val="00684CA7"/>
    <w:rsid w:val="0069243F"/>
    <w:rsid w:val="006A4453"/>
    <w:rsid w:val="006F6F5E"/>
    <w:rsid w:val="00767F7F"/>
    <w:rsid w:val="0078407B"/>
    <w:rsid w:val="007A4DE2"/>
    <w:rsid w:val="007A706B"/>
    <w:rsid w:val="007B41A1"/>
    <w:rsid w:val="00824B4C"/>
    <w:rsid w:val="00875A4D"/>
    <w:rsid w:val="008A7AB4"/>
    <w:rsid w:val="008E1C3A"/>
    <w:rsid w:val="008E7FC0"/>
    <w:rsid w:val="0090038E"/>
    <w:rsid w:val="00911011"/>
    <w:rsid w:val="00914C61"/>
    <w:rsid w:val="00930BAB"/>
    <w:rsid w:val="00967065"/>
    <w:rsid w:val="009761D9"/>
    <w:rsid w:val="0098563F"/>
    <w:rsid w:val="00992550"/>
    <w:rsid w:val="00A054F6"/>
    <w:rsid w:val="00A53BDF"/>
    <w:rsid w:val="00A744BE"/>
    <w:rsid w:val="00B05C90"/>
    <w:rsid w:val="00B5734A"/>
    <w:rsid w:val="00BB1E4D"/>
    <w:rsid w:val="00BD27B9"/>
    <w:rsid w:val="00BD472B"/>
    <w:rsid w:val="00CC7639"/>
    <w:rsid w:val="00D837F5"/>
    <w:rsid w:val="00DE1860"/>
    <w:rsid w:val="00E04CC4"/>
    <w:rsid w:val="00E06AA3"/>
    <w:rsid w:val="00E65F79"/>
    <w:rsid w:val="00ED27BC"/>
    <w:rsid w:val="00ED7BB6"/>
    <w:rsid w:val="00F42695"/>
    <w:rsid w:val="00F62D2B"/>
    <w:rsid w:val="00F97991"/>
    <w:rsid w:val="00FA1528"/>
    <w:rsid w:val="00FB0727"/>
    <w:rsid w:val="00FB5139"/>
    <w:rsid w:val="00FB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4D"/>
    <w:pPr>
      <w:spacing w:line="240" w:lineRule="auto"/>
      <w:ind w:firstLine="0"/>
      <w:jc w:val="left"/>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0F14E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F14E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F14E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F14E1"/>
    <w:pPr>
      <w:keepNext/>
      <w:spacing w:before="240" w:after="60"/>
      <w:outlineLvl w:val="3"/>
    </w:pPr>
    <w:rPr>
      <w:rFonts w:cstheme="minorBidi"/>
      <w:b/>
      <w:bCs/>
      <w:sz w:val="28"/>
      <w:szCs w:val="28"/>
    </w:rPr>
  </w:style>
  <w:style w:type="paragraph" w:styleId="5">
    <w:name w:val="heading 5"/>
    <w:basedOn w:val="a"/>
    <w:next w:val="a"/>
    <w:link w:val="50"/>
    <w:uiPriority w:val="9"/>
    <w:semiHidden/>
    <w:unhideWhenUsed/>
    <w:qFormat/>
    <w:rsid w:val="000F14E1"/>
    <w:pPr>
      <w:spacing w:before="240" w:after="60"/>
      <w:outlineLvl w:val="4"/>
    </w:pPr>
    <w:rPr>
      <w:rFonts w:cstheme="minorBidi"/>
      <w:b/>
      <w:bCs/>
      <w:i/>
      <w:iCs/>
      <w:sz w:val="26"/>
      <w:szCs w:val="26"/>
    </w:rPr>
  </w:style>
  <w:style w:type="paragraph" w:styleId="6">
    <w:name w:val="heading 6"/>
    <w:basedOn w:val="a"/>
    <w:next w:val="a"/>
    <w:link w:val="60"/>
    <w:uiPriority w:val="9"/>
    <w:semiHidden/>
    <w:unhideWhenUsed/>
    <w:qFormat/>
    <w:rsid w:val="000F14E1"/>
    <w:pPr>
      <w:spacing w:before="240" w:after="60"/>
      <w:outlineLvl w:val="5"/>
    </w:pPr>
    <w:rPr>
      <w:rFonts w:cstheme="minorBidi"/>
      <w:b/>
      <w:bCs/>
      <w:sz w:val="22"/>
      <w:szCs w:val="22"/>
    </w:rPr>
  </w:style>
  <w:style w:type="paragraph" w:styleId="7">
    <w:name w:val="heading 7"/>
    <w:basedOn w:val="a"/>
    <w:next w:val="a"/>
    <w:link w:val="70"/>
    <w:uiPriority w:val="9"/>
    <w:semiHidden/>
    <w:unhideWhenUsed/>
    <w:qFormat/>
    <w:rsid w:val="000F14E1"/>
    <w:pPr>
      <w:spacing w:before="240" w:after="60"/>
      <w:outlineLvl w:val="6"/>
    </w:pPr>
    <w:rPr>
      <w:rFonts w:cstheme="minorBidi"/>
    </w:rPr>
  </w:style>
  <w:style w:type="paragraph" w:styleId="8">
    <w:name w:val="heading 8"/>
    <w:basedOn w:val="a"/>
    <w:next w:val="a"/>
    <w:link w:val="80"/>
    <w:uiPriority w:val="9"/>
    <w:semiHidden/>
    <w:unhideWhenUsed/>
    <w:qFormat/>
    <w:rsid w:val="000F14E1"/>
    <w:pPr>
      <w:spacing w:before="240" w:after="60"/>
      <w:outlineLvl w:val="7"/>
    </w:pPr>
    <w:rPr>
      <w:rFonts w:cstheme="minorBidi"/>
      <w:i/>
      <w:iCs/>
    </w:rPr>
  </w:style>
  <w:style w:type="paragraph" w:styleId="9">
    <w:name w:val="heading 9"/>
    <w:basedOn w:val="a"/>
    <w:next w:val="a"/>
    <w:link w:val="90"/>
    <w:uiPriority w:val="9"/>
    <w:semiHidden/>
    <w:unhideWhenUsed/>
    <w:qFormat/>
    <w:rsid w:val="000F14E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4E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14E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F14E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F14E1"/>
    <w:rPr>
      <w:rFonts w:cstheme="minorBidi"/>
      <w:b/>
      <w:bCs/>
      <w:sz w:val="28"/>
      <w:szCs w:val="28"/>
    </w:rPr>
  </w:style>
  <w:style w:type="character" w:customStyle="1" w:styleId="50">
    <w:name w:val="Заголовок 5 Знак"/>
    <w:basedOn w:val="a0"/>
    <w:link w:val="5"/>
    <w:uiPriority w:val="9"/>
    <w:semiHidden/>
    <w:rsid w:val="000F14E1"/>
    <w:rPr>
      <w:rFonts w:cstheme="minorBidi"/>
      <w:b/>
      <w:bCs/>
      <w:i/>
      <w:iCs/>
      <w:sz w:val="26"/>
      <w:szCs w:val="26"/>
    </w:rPr>
  </w:style>
  <w:style w:type="character" w:customStyle="1" w:styleId="60">
    <w:name w:val="Заголовок 6 Знак"/>
    <w:basedOn w:val="a0"/>
    <w:link w:val="6"/>
    <w:uiPriority w:val="9"/>
    <w:semiHidden/>
    <w:rsid w:val="000F14E1"/>
    <w:rPr>
      <w:rFonts w:cstheme="minorBidi"/>
      <w:b/>
      <w:bCs/>
    </w:rPr>
  </w:style>
  <w:style w:type="character" w:customStyle="1" w:styleId="70">
    <w:name w:val="Заголовок 7 Знак"/>
    <w:basedOn w:val="a0"/>
    <w:link w:val="7"/>
    <w:uiPriority w:val="9"/>
    <w:semiHidden/>
    <w:rsid w:val="000F14E1"/>
    <w:rPr>
      <w:rFonts w:cstheme="minorBidi"/>
      <w:sz w:val="24"/>
      <w:szCs w:val="24"/>
    </w:rPr>
  </w:style>
  <w:style w:type="character" w:customStyle="1" w:styleId="80">
    <w:name w:val="Заголовок 8 Знак"/>
    <w:basedOn w:val="a0"/>
    <w:link w:val="8"/>
    <w:uiPriority w:val="9"/>
    <w:semiHidden/>
    <w:rsid w:val="000F14E1"/>
    <w:rPr>
      <w:rFonts w:cstheme="minorBidi"/>
      <w:i/>
      <w:iCs/>
      <w:sz w:val="24"/>
      <w:szCs w:val="24"/>
    </w:rPr>
  </w:style>
  <w:style w:type="character" w:customStyle="1" w:styleId="90">
    <w:name w:val="Заголовок 9 Знак"/>
    <w:basedOn w:val="a0"/>
    <w:link w:val="9"/>
    <w:uiPriority w:val="9"/>
    <w:semiHidden/>
    <w:rsid w:val="000F14E1"/>
    <w:rPr>
      <w:rFonts w:asciiTheme="majorHAnsi" w:eastAsiaTheme="majorEastAsia" w:hAnsiTheme="majorHAnsi" w:cstheme="majorBidi"/>
    </w:rPr>
  </w:style>
  <w:style w:type="paragraph" w:styleId="a3">
    <w:name w:val="caption"/>
    <w:basedOn w:val="a"/>
    <w:next w:val="a"/>
    <w:uiPriority w:val="35"/>
    <w:semiHidden/>
    <w:unhideWhenUsed/>
    <w:rsid w:val="001061CB"/>
    <w:rPr>
      <w:b/>
      <w:bCs/>
      <w:sz w:val="20"/>
      <w:szCs w:val="20"/>
    </w:rPr>
  </w:style>
  <w:style w:type="paragraph" w:styleId="a4">
    <w:name w:val="Title"/>
    <w:basedOn w:val="a"/>
    <w:next w:val="a"/>
    <w:link w:val="a5"/>
    <w:uiPriority w:val="10"/>
    <w:qFormat/>
    <w:rsid w:val="000F14E1"/>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F14E1"/>
    <w:rPr>
      <w:rFonts w:asciiTheme="majorHAnsi" w:eastAsiaTheme="majorEastAsia" w:hAnsiTheme="majorHAnsi"/>
      <w:b/>
      <w:bCs/>
      <w:kern w:val="28"/>
      <w:sz w:val="32"/>
      <w:szCs w:val="32"/>
    </w:rPr>
  </w:style>
  <w:style w:type="paragraph" w:styleId="a6">
    <w:name w:val="Subtitle"/>
    <w:basedOn w:val="a"/>
    <w:next w:val="a"/>
    <w:link w:val="a7"/>
    <w:uiPriority w:val="11"/>
    <w:qFormat/>
    <w:rsid w:val="000F14E1"/>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0F14E1"/>
    <w:rPr>
      <w:rFonts w:asciiTheme="majorHAnsi" w:eastAsiaTheme="majorEastAsia" w:hAnsiTheme="majorHAnsi" w:cstheme="majorBidi"/>
      <w:sz w:val="24"/>
      <w:szCs w:val="24"/>
    </w:rPr>
  </w:style>
  <w:style w:type="character" w:styleId="a8">
    <w:name w:val="Strong"/>
    <w:basedOn w:val="a0"/>
    <w:uiPriority w:val="22"/>
    <w:qFormat/>
    <w:rsid w:val="000F14E1"/>
    <w:rPr>
      <w:b/>
      <w:bCs/>
    </w:rPr>
  </w:style>
  <w:style w:type="character" w:styleId="a9">
    <w:name w:val="Emphasis"/>
    <w:basedOn w:val="a0"/>
    <w:uiPriority w:val="20"/>
    <w:qFormat/>
    <w:rsid w:val="000F14E1"/>
    <w:rPr>
      <w:rFonts w:asciiTheme="minorHAnsi" w:hAnsiTheme="minorHAnsi"/>
      <w:b/>
      <w:i/>
      <w:iCs/>
    </w:rPr>
  </w:style>
  <w:style w:type="paragraph" w:styleId="aa">
    <w:name w:val="No Spacing"/>
    <w:basedOn w:val="a"/>
    <w:link w:val="ab"/>
    <w:uiPriority w:val="1"/>
    <w:qFormat/>
    <w:rsid w:val="000F14E1"/>
    <w:rPr>
      <w:szCs w:val="32"/>
    </w:rPr>
  </w:style>
  <w:style w:type="character" w:customStyle="1" w:styleId="ab">
    <w:name w:val="Без интервала Знак"/>
    <w:basedOn w:val="a0"/>
    <w:link w:val="aa"/>
    <w:uiPriority w:val="1"/>
    <w:rsid w:val="001061CB"/>
    <w:rPr>
      <w:sz w:val="24"/>
      <w:szCs w:val="32"/>
    </w:rPr>
  </w:style>
  <w:style w:type="paragraph" w:styleId="ac">
    <w:name w:val="List Paragraph"/>
    <w:basedOn w:val="a"/>
    <w:uiPriority w:val="34"/>
    <w:qFormat/>
    <w:rsid w:val="000F14E1"/>
    <w:pPr>
      <w:ind w:left="720"/>
      <w:contextualSpacing/>
    </w:pPr>
  </w:style>
  <w:style w:type="paragraph" w:styleId="21">
    <w:name w:val="Quote"/>
    <w:basedOn w:val="a"/>
    <w:next w:val="a"/>
    <w:link w:val="22"/>
    <w:uiPriority w:val="29"/>
    <w:qFormat/>
    <w:rsid w:val="000F14E1"/>
    <w:rPr>
      <w:i/>
    </w:rPr>
  </w:style>
  <w:style w:type="character" w:customStyle="1" w:styleId="22">
    <w:name w:val="Цитата 2 Знак"/>
    <w:basedOn w:val="a0"/>
    <w:link w:val="21"/>
    <w:uiPriority w:val="29"/>
    <w:rsid w:val="000F14E1"/>
    <w:rPr>
      <w:i/>
      <w:sz w:val="24"/>
      <w:szCs w:val="24"/>
    </w:rPr>
  </w:style>
  <w:style w:type="paragraph" w:styleId="ad">
    <w:name w:val="Intense Quote"/>
    <w:basedOn w:val="a"/>
    <w:next w:val="a"/>
    <w:link w:val="ae"/>
    <w:uiPriority w:val="30"/>
    <w:qFormat/>
    <w:rsid w:val="000F14E1"/>
    <w:pPr>
      <w:ind w:left="720" w:right="720"/>
    </w:pPr>
    <w:rPr>
      <w:b/>
      <w:i/>
      <w:szCs w:val="22"/>
    </w:rPr>
  </w:style>
  <w:style w:type="character" w:customStyle="1" w:styleId="ae">
    <w:name w:val="Выделенная цитата Знак"/>
    <w:basedOn w:val="a0"/>
    <w:link w:val="ad"/>
    <w:uiPriority w:val="30"/>
    <w:rsid w:val="000F14E1"/>
    <w:rPr>
      <w:b/>
      <w:i/>
      <w:sz w:val="24"/>
    </w:rPr>
  </w:style>
  <w:style w:type="character" w:styleId="af">
    <w:name w:val="Subtle Emphasis"/>
    <w:uiPriority w:val="19"/>
    <w:qFormat/>
    <w:rsid w:val="000F14E1"/>
    <w:rPr>
      <w:i/>
      <w:color w:val="5A5A5A" w:themeColor="text1" w:themeTint="A5"/>
    </w:rPr>
  </w:style>
  <w:style w:type="character" w:styleId="af0">
    <w:name w:val="Intense Emphasis"/>
    <w:basedOn w:val="a0"/>
    <w:uiPriority w:val="21"/>
    <w:qFormat/>
    <w:rsid w:val="000F14E1"/>
    <w:rPr>
      <w:b/>
      <w:i/>
      <w:sz w:val="24"/>
      <w:szCs w:val="24"/>
      <w:u w:val="single"/>
    </w:rPr>
  </w:style>
  <w:style w:type="character" w:styleId="af1">
    <w:name w:val="Subtle Reference"/>
    <w:basedOn w:val="a0"/>
    <w:uiPriority w:val="31"/>
    <w:qFormat/>
    <w:rsid w:val="000F14E1"/>
    <w:rPr>
      <w:sz w:val="24"/>
      <w:szCs w:val="24"/>
      <w:u w:val="single"/>
    </w:rPr>
  </w:style>
  <w:style w:type="character" w:styleId="af2">
    <w:name w:val="Intense Reference"/>
    <w:basedOn w:val="a0"/>
    <w:uiPriority w:val="32"/>
    <w:qFormat/>
    <w:rsid w:val="000F14E1"/>
    <w:rPr>
      <w:b/>
      <w:sz w:val="24"/>
      <w:u w:val="single"/>
    </w:rPr>
  </w:style>
  <w:style w:type="character" w:styleId="af3">
    <w:name w:val="Book Title"/>
    <w:basedOn w:val="a0"/>
    <w:uiPriority w:val="33"/>
    <w:qFormat/>
    <w:rsid w:val="000F14E1"/>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F14E1"/>
    <w:pPr>
      <w:outlineLvl w:val="9"/>
    </w:pPr>
    <w:rPr>
      <w:rFonts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2012-09-03T16:26:00Z</dcterms:created>
  <dcterms:modified xsi:type="dcterms:W3CDTF">2012-09-03T16:27:00Z</dcterms:modified>
</cp:coreProperties>
</file>